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BE" w:rsidRDefault="00453BDF" w:rsidP="00453BDF">
      <w:pPr>
        <w:pStyle w:val="NoSpacing"/>
        <w:jc w:val="center"/>
      </w:pPr>
      <w:r>
        <w:rPr>
          <w:noProof/>
        </w:rPr>
        <w:drawing>
          <wp:inline distT="0" distB="0" distL="0" distR="0" wp14:anchorId="160A385D" wp14:editId="212109A6">
            <wp:extent cx="2651760" cy="768096"/>
            <wp:effectExtent l="0" t="0" r="0" b="0"/>
            <wp:docPr id="1" name="Picture 1" descr="https://i2.wp.com/www.cottey.edu/images/marketing/logos/academics/horz/Cottey_Horz_1Color_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cottey.edu/images/marketing/logos/academics/horz/Cottey_Horz_1Color_No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F" w:rsidRDefault="00453BDF" w:rsidP="00453BDF">
      <w:pPr>
        <w:pStyle w:val="NoSpacing"/>
      </w:pPr>
    </w:p>
    <w:p w:rsidR="00453BDF" w:rsidRPr="00E61729" w:rsidRDefault="00453BDF" w:rsidP="00453BDF">
      <w:pPr>
        <w:pStyle w:val="NoSpacing"/>
        <w:jc w:val="center"/>
        <w:rPr>
          <w:rFonts w:asciiTheme="majorHAnsi" w:hAnsiTheme="majorHAnsi"/>
        </w:rPr>
      </w:pPr>
      <w:r w:rsidRPr="00E61729">
        <w:rPr>
          <w:rFonts w:asciiTheme="majorHAnsi" w:hAnsiTheme="majorHAnsi"/>
        </w:rPr>
        <w:t xml:space="preserve">Higher Education Emergency Relief Fund (HEERF) </w:t>
      </w:r>
      <w:r w:rsidR="004E7484">
        <w:rPr>
          <w:rFonts w:asciiTheme="majorHAnsi" w:hAnsiTheme="majorHAnsi"/>
        </w:rPr>
        <w:t>Institutional Portion</w:t>
      </w:r>
    </w:p>
    <w:p w:rsidR="00453BDF" w:rsidRPr="00E61729" w:rsidRDefault="00453BDF" w:rsidP="00453BDF">
      <w:pPr>
        <w:pStyle w:val="NoSpacing"/>
        <w:jc w:val="center"/>
        <w:rPr>
          <w:rFonts w:asciiTheme="majorHAnsi" w:hAnsiTheme="majorHAnsi"/>
        </w:rPr>
      </w:pPr>
    </w:p>
    <w:p w:rsidR="00E61729" w:rsidRPr="008C4977" w:rsidRDefault="00453BDF" w:rsidP="008C4977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C4977">
        <w:rPr>
          <w:rFonts w:ascii="Cambria" w:hAnsi="Cambria"/>
        </w:rPr>
        <w:t xml:space="preserve">Cottey College signed </w:t>
      </w:r>
      <w:r w:rsidR="006D29F4" w:rsidRPr="008C4977">
        <w:rPr>
          <w:rFonts w:ascii="Cambria" w:hAnsi="Cambria"/>
        </w:rPr>
        <w:t xml:space="preserve">and returned </w:t>
      </w:r>
      <w:r w:rsidRPr="008C4977">
        <w:rPr>
          <w:rFonts w:ascii="Cambria" w:hAnsi="Cambria"/>
        </w:rPr>
        <w:t xml:space="preserve">the Recipient’s Funding Certification and Agreement for Emergency </w:t>
      </w:r>
      <w:r w:rsidR="004E7484">
        <w:rPr>
          <w:rFonts w:ascii="Cambria" w:hAnsi="Cambria"/>
        </w:rPr>
        <w:t>Relief Fund-Institutional Portion</w:t>
      </w:r>
      <w:r w:rsidR="006D29F4" w:rsidRPr="008C4977">
        <w:rPr>
          <w:rFonts w:ascii="Cambria" w:hAnsi="Cambria"/>
        </w:rPr>
        <w:t>,</w:t>
      </w:r>
      <w:r w:rsidRPr="008C4977">
        <w:rPr>
          <w:rFonts w:ascii="Cambria" w:hAnsi="Cambria"/>
        </w:rPr>
        <w:t xml:space="preserve"> and the institution intends to use the funds to provide the mandated amount of at least 50%</w:t>
      </w:r>
      <w:r w:rsidR="004E7484">
        <w:rPr>
          <w:rFonts w:ascii="Cambria" w:hAnsi="Cambria"/>
        </w:rPr>
        <w:t xml:space="preserve"> as outlined in the certification and agreement</w:t>
      </w:r>
      <w:r w:rsidRPr="008C4977">
        <w:rPr>
          <w:rFonts w:ascii="Cambria" w:hAnsi="Cambria"/>
        </w:rPr>
        <w:t>.</w:t>
      </w:r>
    </w:p>
    <w:p w:rsidR="00E61729" w:rsidRPr="008C4977" w:rsidRDefault="00453BDF" w:rsidP="008C4977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C4977">
        <w:rPr>
          <w:rFonts w:ascii="Cambria" w:hAnsi="Cambria"/>
        </w:rPr>
        <w:t>Cottey receive</w:t>
      </w:r>
      <w:r w:rsidR="008C4977" w:rsidRPr="008C4977">
        <w:rPr>
          <w:rFonts w:ascii="Cambria" w:hAnsi="Cambria"/>
        </w:rPr>
        <w:t>d</w:t>
      </w:r>
      <w:r w:rsidR="004E7484">
        <w:rPr>
          <w:rFonts w:ascii="Cambria" w:hAnsi="Cambria"/>
        </w:rPr>
        <w:t xml:space="preserve"> $167,428</w:t>
      </w:r>
      <w:r w:rsidRPr="008C4977">
        <w:rPr>
          <w:rFonts w:ascii="Cambria" w:hAnsi="Cambria"/>
        </w:rPr>
        <w:t xml:space="preserve"> </w:t>
      </w:r>
      <w:r w:rsidR="004E7484">
        <w:rPr>
          <w:rFonts w:ascii="Cambria" w:hAnsi="Cambria"/>
        </w:rPr>
        <w:t>under the HEERF Institutional Portion</w:t>
      </w:r>
      <w:r w:rsidR="008C4977" w:rsidRPr="008C4977">
        <w:rPr>
          <w:rFonts w:ascii="Cambria" w:hAnsi="Cambria"/>
        </w:rPr>
        <w:t>.</w:t>
      </w:r>
    </w:p>
    <w:p w:rsidR="00B50886" w:rsidRDefault="004E7484" w:rsidP="004E7484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 separate account was created to track expenditures associated institutional costs.</w:t>
      </w:r>
    </w:p>
    <w:p w:rsidR="004E7484" w:rsidRPr="004E7484" w:rsidRDefault="004E7484" w:rsidP="004E7484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As of 6/19/2020, $3889.42 has been spent from the newly created account in accordance with spending requirements outlined in the CARES Act.</w:t>
      </w:r>
    </w:p>
    <w:sectPr w:rsidR="004E7484" w:rsidRPr="004E7484" w:rsidSect="000B3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E3E"/>
    <w:multiLevelType w:val="hybridMultilevel"/>
    <w:tmpl w:val="3C5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DF"/>
    <w:rsid w:val="000B3E22"/>
    <w:rsid w:val="00133F5E"/>
    <w:rsid w:val="00453BDF"/>
    <w:rsid w:val="004E7484"/>
    <w:rsid w:val="0050593B"/>
    <w:rsid w:val="005B13BE"/>
    <w:rsid w:val="005B5581"/>
    <w:rsid w:val="00606274"/>
    <w:rsid w:val="006875BC"/>
    <w:rsid w:val="006B75AC"/>
    <w:rsid w:val="006D29F4"/>
    <w:rsid w:val="00845E51"/>
    <w:rsid w:val="008C4977"/>
    <w:rsid w:val="00960CF6"/>
    <w:rsid w:val="00960F3C"/>
    <w:rsid w:val="009A58F1"/>
    <w:rsid w:val="00AF439D"/>
    <w:rsid w:val="00B22BA0"/>
    <w:rsid w:val="00B50886"/>
    <w:rsid w:val="00B65100"/>
    <w:rsid w:val="00BB447B"/>
    <w:rsid w:val="00C20C87"/>
    <w:rsid w:val="00C71615"/>
    <w:rsid w:val="00C7548D"/>
    <w:rsid w:val="00CD32BE"/>
    <w:rsid w:val="00CE573B"/>
    <w:rsid w:val="00E61729"/>
    <w:rsid w:val="00E81339"/>
    <w:rsid w:val="00F304C8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96022-4218-4391-A084-F6883E0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F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Pennington, Sherry</dc:creator>
  <cp:lastModifiedBy>Tubbs, TJ</cp:lastModifiedBy>
  <cp:revision>2</cp:revision>
  <dcterms:created xsi:type="dcterms:W3CDTF">2020-06-19T21:39:00Z</dcterms:created>
  <dcterms:modified xsi:type="dcterms:W3CDTF">2020-06-19T21:39:00Z</dcterms:modified>
</cp:coreProperties>
</file>