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10" w:rsidRDefault="00C36510" w:rsidP="00663076">
      <w:pPr>
        <w:shd w:val="clear" w:color="auto" w:fill="FFFFFF"/>
        <w:spacing w:after="120" w:line="240" w:lineRule="auto"/>
        <w:rPr>
          <w:rFonts w:ascii="Cambria" w:eastAsia="Times New Roman" w:hAnsi="Cambria" w:cs="Arial"/>
          <w:b/>
          <w:bCs/>
          <w:color w:val="1A1A1A"/>
        </w:rPr>
      </w:pPr>
    </w:p>
    <w:p w:rsidR="00663076" w:rsidRPr="00C36510" w:rsidRDefault="00663076" w:rsidP="00663076">
      <w:pPr>
        <w:shd w:val="clear" w:color="auto" w:fill="FFFFFF"/>
        <w:spacing w:after="120" w:line="240" w:lineRule="auto"/>
        <w:contextualSpacing/>
        <w:rPr>
          <w:rFonts w:ascii="Cambria" w:eastAsia="Times New Roman" w:hAnsi="Cambria" w:cs="Arial"/>
          <w:bCs/>
          <w:color w:val="1A1A1A"/>
        </w:rPr>
      </w:pPr>
      <w:r w:rsidRPr="00C36510">
        <w:rPr>
          <w:rFonts w:ascii="Cambria" w:eastAsia="Times New Roman" w:hAnsi="Cambria" w:cs="Arial"/>
          <w:b/>
          <w:bCs/>
          <w:color w:val="1A1A1A"/>
        </w:rPr>
        <w:t>Title:</w:t>
      </w:r>
      <w:r w:rsidRPr="00C36510">
        <w:rPr>
          <w:rFonts w:ascii="Cambria" w:eastAsia="Times New Roman" w:hAnsi="Cambria" w:cs="Arial"/>
          <w:b/>
          <w:bCs/>
          <w:color w:val="1A1A1A"/>
        </w:rPr>
        <w:tab/>
      </w:r>
      <w:r w:rsidRPr="00C36510">
        <w:rPr>
          <w:rFonts w:ascii="Cambria" w:eastAsia="Times New Roman" w:hAnsi="Cambria" w:cs="Arial"/>
          <w:b/>
          <w:bCs/>
          <w:color w:val="1A1A1A"/>
        </w:rPr>
        <w:tab/>
      </w:r>
      <w:r w:rsidRPr="00C36510">
        <w:rPr>
          <w:rFonts w:ascii="Cambria" w:eastAsia="Times New Roman" w:hAnsi="Cambria" w:cs="Arial"/>
          <w:b/>
          <w:bCs/>
          <w:color w:val="1A1A1A"/>
        </w:rPr>
        <w:tab/>
      </w:r>
      <w:r w:rsidRPr="00C36510">
        <w:rPr>
          <w:rFonts w:ascii="Cambria" w:eastAsia="Times New Roman" w:hAnsi="Cambria" w:cs="Arial"/>
          <w:bCs/>
          <w:color w:val="1A1A1A"/>
        </w:rPr>
        <w:t xml:space="preserve">International Education </w:t>
      </w:r>
      <w:r w:rsidR="000D64AB" w:rsidRPr="00C36510">
        <w:rPr>
          <w:rFonts w:ascii="Cambria" w:eastAsia="Times New Roman" w:hAnsi="Cambria" w:cs="Arial"/>
          <w:bCs/>
          <w:color w:val="1A1A1A"/>
        </w:rPr>
        <w:t>Coordinator</w:t>
      </w:r>
    </w:p>
    <w:p w:rsidR="00663076" w:rsidRPr="00C36510" w:rsidRDefault="00663076" w:rsidP="00663076">
      <w:pPr>
        <w:shd w:val="clear" w:color="auto" w:fill="FFFFFF"/>
        <w:spacing w:after="120" w:line="240" w:lineRule="auto"/>
        <w:contextualSpacing/>
        <w:rPr>
          <w:rFonts w:ascii="Cambria" w:eastAsia="Times New Roman" w:hAnsi="Cambria" w:cs="Arial"/>
          <w:bCs/>
          <w:color w:val="1A1A1A"/>
        </w:rPr>
      </w:pPr>
      <w:r w:rsidRPr="00C36510">
        <w:rPr>
          <w:rFonts w:ascii="Cambria" w:eastAsia="Times New Roman" w:hAnsi="Cambria" w:cs="Arial"/>
          <w:b/>
          <w:bCs/>
          <w:color w:val="1A1A1A"/>
        </w:rPr>
        <w:t>Date:</w:t>
      </w:r>
      <w:r w:rsidRPr="00C36510">
        <w:rPr>
          <w:rFonts w:ascii="Cambria" w:eastAsia="Times New Roman" w:hAnsi="Cambria" w:cs="Arial"/>
          <w:b/>
          <w:bCs/>
          <w:color w:val="1A1A1A"/>
        </w:rPr>
        <w:tab/>
      </w:r>
      <w:r w:rsidRPr="00C36510">
        <w:rPr>
          <w:rFonts w:ascii="Cambria" w:eastAsia="Times New Roman" w:hAnsi="Cambria" w:cs="Arial"/>
          <w:b/>
          <w:bCs/>
          <w:color w:val="1A1A1A"/>
        </w:rPr>
        <w:tab/>
      </w:r>
      <w:r w:rsidRPr="00C36510">
        <w:rPr>
          <w:rFonts w:ascii="Cambria" w:eastAsia="Times New Roman" w:hAnsi="Cambria" w:cs="Arial"/>
          <w:b/>
          <w:bCs/>
          <w:color w:val="1A1A1A"/>
        </w:rPr>
        <w:tab/>
      </w:r>
      <w:r w:rsidR="00A7732D" w:rsidRPr="00C36510">
        <w:rPr>
          <w:rFonts w:ascii="Cambria" w:eastAsia="Times New Roman" w:hAnsi="Cambria" w:cs="Arial"/>
          <w:bCs/>
          <w:color w:val="1A1A1A"/>
        </w:rPr>
        <w:t>July</w:t>
      </w:r>
      <w:r w:rsidRPr="00C36510">
        <w:rPr>
          <w:rFonts w:ascii="Cambria" w:eastAsia="Times New Roman" w:hAnsi="Cambria" w:cs="Arial"/>
          <w:bCs/>
          <w:color w:val="1A1A1A"/>
        </w:rPr>
        <w:t xml:space="preserve"> 2022</w:t>
      </w:r>
    </w:p>
    <w:p w:rsidR="00663076" w:rsidRDefault="00663076" w:rsidP="00663076">
      <w:pPr>
        <w:shd w:val="clear" w:color="auto" w:fill="FFFFFF"/>
        <w:spacing w:after="120" w:line="240" w:lineRule="auto"/>
        <w:contextualSpacing/>
        <w:rPr>
          <w:rFonts w:ascii="Cambria" w:eastAsia="Times New Roman" w:hAnsi="Cambria" w:cs="Arial"/>
          <w:bCs/>
          <w:color w:val="1A1A1A"/>
        </w:rPr>
      </w:pPr>
      <w:r w:rsidRPr="00C36510">
        <w:rPr>
          <w:rFonts w:ascii="Cambria" w:eastAsia="Times New Roman" w:hAnsi="Cambria" w:cs="Arial"/>
          <w:b/>
          <w:bCs/>
          <w:color w:val="1A1A1A"/>
        </w:rPr>
        <w:t>FLSA Status:</w:t>
      </w:r>
      <w:r w:rsidR="00A9575D" w:rsidRPr="00C36510">
        <w:rPr>
          <w:rFonts w:ascii="Cambria" w:eastAsia="Times New Roman" w:hAnsi="Cambria" w:cs="Arial"/>
          <w:bCs/>
          <w:color w:val="1A1A1A"/>
        </w:rPr>
        <w:tab/>
      </w:r>
      <w:r w:rsidR="00A9575D" w:rsidRPr="00C36510">
        <w:rPr>
          <w:rFonts w:ascii="Cambria" w:eastAsia="Times New Roman" w:hAnsi="Cambria" w:cs="Arial"/>
          <w:bCs/>
          <w:color w:val="1A1A1A"/>
        </w:rPr>
        <w:tab/>
        <w:t>E</w:t>
      </w:r>
      <w:r w:rsidRPr="00C36510">
        <w:rPr>
          <w:rFonts w:ascii="Cambria" w:eastAsia="Times New Roman" w:hAnsi="Cambria" w:cs="Arial"/>
          <w:bCs/>
          <w:color w:val="1A1A1A"/>
        </w:rPr>
        <w:t>xempt</w:t>
      </w:r>
      <w:r w:rsidR="00C36510">
        <w:rPr>
          <w:rFonts w:ascii="Cambria" w:eastAsia="Times New Roman" w:hAnsi="Cambria" w:cs="Arial"/>
          <w:bCs/>
          <w:color w:val="1A1A1A"/>
        </w:rPr>
        <w:t xml:space="preserve"> – Full-time, 12 month position</w:t>
      </w:r>
    </w:p>
    <w:p w:rsidR="00C36510" w:rsidRPr="00C36510" w:rsidRDefault="00C36510" w:rsidP="00663076">
      <w:pPr>
        <w:shd w:val="clear" w:color="auto" w:fill="FFFFFF"/>
        <w:spacing w:after="120" w:line="240" w:lineRule="auto"/>
        <w:contextualSpacing/>
        <w:rPr>
          <w:rFonts w:ascii="Cambria" w:eastAsia="Times New Roman" w:hAnsi="Cambria" w:cs="Arial"/>
          <w:bCs/>
          <w:color w:val="1A1A1A"/>
        </w:rPr>
      </w:pPr>
      <w:r w:rsidRPr="00C36510">
        <w:rPr>
          <w:rFonts w:ascii="Cambria" w:eastAsia="Times New Roman" w:hAnsi="Cambria" w:cs="Arial"/>
          <w:b/>
          <w:bCs/>
          <w:color w:val="1A1A1A"/>
        </w:rPr>
        <w:t>Salary Range:</w:t>
      </w:r>
      <w:r>
        <w:rPr>
          <w:rFonts w:ascii="Cambria" w:eastAsia="Times New Roman" w:hAnsi="Cambria" w:cs="Arial"/>
          <w:bCs/>
          <w:color w:val="1A1A1A"/>
        </w:rPr>
        <w:t xml:space="preserve"> </w:t>
      </w:r>
      <w:r>
        <w:rPr>
          <w:rFonts w:ascii="Cambria" w:eastAsia="Times New Roman" w:hAnsi="Cambria" w:cs="Arial"/>
          <w:bCs/>
          <w:color w:val="1A1A1A"/>
        </w:rPr>
        <w:tab/>
      </w:r>
      <w:r>
        <w:rPr>
          <w:rFonts w:ascii="Cambria" w:eastAsia="Times New Roman" w:hAnsi="Cambria" w:cs="Arial"/>
          <w:bCs/>
          <w:color w:val="1A1A1A"/>
        </w:rPr>
        <w:tab/>
        <w:t>$40,000 to $43,000</w:t>
      </w:r>
    </w:p>
    <w:p w:rsidR="00663076" w:rsidRPr="00C36510" w:rsidRDefault="00663076" w:rsidP="00663076">
      <w:pPr>
        <w:shd w:val="clear" w:color="auto" w:fill="FFFFFF"/>
        <w:spacing w:after="120" w:line="240" w:lineRule="auto"/>
        <w:contextualSpacing/>
        <w:rPr>
          <w:rFonts w:ascii="Cambria" w:eastAsia="Times New Roman" w:hAnsi="Cambria" w:cs="Arial"/>
          <w:bCs/>
          <w:color w:val="1A1A1A"/>
        </w:rPr>
      </w:pPr>
      <w:r w:rsidRPr="00C36510">
        <w:rPr>
          <w:rFonts w:ascii="Cambria" w:eastAsia="Times New Roman" w:hAnsi="Cambria" w:cs="Arial"/>
          <w:b/>
          <w:bCs/>
          <w:color w:val="1A1A1A"/>
        </w:rPr>
        <w:t>Reports to:</w:t>
      </w:r>
      <w:r w:rsidRPr="00C36510">
        <w:rPr>
          <w:rFonts w:ascii="Cambria" w:eastAsia="Times New Roman" w:hAnsi="Cambria" w:cs="Arial"/>
          <w:bCs/>
          <w:color w:val="1A1A1A"/>
        </w:rPr>
        <w:tab/>
      </w:r>
      <w:r w:rsidRPr="00C36510">
        <w:rPr>
          <w:rFonts w:ascii="Cambria" w:eastAsia="Times New Roman" w:hAnsi="Cambria" w:cs="Arial"/>
          <w:bCs/>
          <w:color w:val="1A1A1A"/>
        </w:rPr>
        <w:tab/>
        <w:t>Vice President for Academic Affairs</w:t>
      </w:r>
    </w:p>
    <w:p w:rsidR="00663076" w:rsidRPr="00C36510" w:rsidRDefault="00663076" w:rsidP="00663076">
      <w:pPr>
        <w:shd w:val="clear" w:color="auto" w:fill="FFFFFF"/>
        <w:spacing w:after="120" w:line="240" w:lineRule="auto"/>
        <w:rPr>
          <w:rFonts w:ascii="Cambria" w:eastAsia="Times New Roman" w:hAnsi="Cambria" w:cs="Arial"/>
          <w:b/>
          <w:bCs/>
          <w:color w:val="1A1A1A"/>
        </w:rPr>
      </w:pPr>
    </w:p>
    <w:p w:rsidR="00663076" w:rsidRPr="00C36510" w:rsidRDefault="00663076" w:rsidP="00663076">
      <w:pPr>
        <w:shd w:val="clear" w:color="auto" w:fill="FFFFFF"/>
        <w:spacing w:after="120" w:line="240" w:lineRule="auto"/>
        <w:rPr>
          <w:rFonts w:ascii="Cambria" w:eastAsia="Times New Roman" w:hAnsi="Cambria" w:cs="Arial"/>
          <w:color w:val="1A1A1A"/>
        </w:rPr>
      </w:pPr>
      <w:r w:rsidRPr="00C36510">
        <w:rPr>
          <w:rFonts w:ascii="Cambria" w:eastAsia="Times New Roman" w:hAnsi="Cambria" w:cs="Arial"/>
          <w:b/>
          <w:bCs/>
          <w:color w:val="1A1A1A"/>
        </w:rPr>
        <w:t xml:space="preserve">Job Summary: </w:t>
      </w:r>
      <w:r w:rsidRPr="00C36510">
        <w:rPr>
          <w:rFonts w:ascii="Cambria" w:eastAsia="Times New Roman" w:hAnsi="Cambria" w:cs="Arial"/>
          <w:color w:val="1A1A1A"/>
        </w:rPr>
        <w:t>Duties include providing support for study abroad students</w:t>
      </w:r>
      <w:r w:rsidR="00A7732D" w:rsidRPr="00C36510">
        <w:rPr>
          <w:rFonts w:ascii="Cambria" w:eastAsia="Times New Roman" w:hAnsi="Cambria" w:cs="Arial"/>
          <w:color w:val="1A1A1A"/>
        </w:rPr>
        <w:t xml:space="preserve"> and international students</w:t>
      </w:r>
      <w:r w:rsidRPr="00C36510">
        <w:rPr>
          <w:rFonts w:ascii="Cambria" w:eastAsia="Times New Roman" w:hAnsi="Cambria" w:cs="Arial"/>
          <w:color w:val="1A1A1A"/>
        </w:rPr>
        <w:t xml:space="preserve">. </w:t>
      </w:r>
    </w:p>
    <w:p w:rsidR="00663076" w:rsidRPr="00C36510" w:rsidRDefault="00663076" w:rsidP="00663076">
      <w:pPr>
        <w:shd w:val="clear" w:color="auto" w:fill="FFFFFF"/>
        <w:spacing w:after="120" w:line="240" w:lineRule="auto"/>
        <w:rPr>
          <w:rFonts w:ascii="Cambria" w:eastAsia="Times New Roman" w:hAnsi="Cambria" w:cs="Arial"/>
          <w:b/>
          <w:bCs/>
          <w:color w:val="1A1A1A"/>
        </w:rPr>
      </w:pPr>
    </w:p>
    <w:p w:rsidR="00663076" w:rsidRPr="00C36510" w:rsidRDefault="00663076" w:rsidP="00663076">
      <w:pPr>
        <w:shd w:val="clear" w:color="auto" w:fill="FFFFFF"/>
        <w:spacing w:after="120" w:line="240" w:lineRule="auto"/>
        <w:rPr>
          <w:rFonts w:ascii="Cambria" w:eastAsia="Times New Roman" w:hAnsi="Cambria" w:cs="Arial"/>
          <w:color w:val="1A1A1A"/>
        </w:rPr>
      </w:pPr>
      <w:r w:rsidRPr="00C36510">
        <w:rPr>
          <w:rFonts w:ascii="Cambria" w:eastAsia="Times New Roman" w:hAnsi="Cambria" w:cs="Arial"/>
          <w:b/>
          <w:bCs/>
          <w:color w:val="1A1A1A"/>
        </w:rPr>
        <w:t>Duties and Responsibilities</w:t>
      </w:r>
      <w:bookmarkStart w:id="0" w:name="_GoBack"/>
      <w:bookmarkEnd w:id="0"/>
    </w:p>
    <w:p w:rsidR="00663076" w:rsidRPr="00C36510" w:rsidRDefault="00071278" w:rsidP="0066307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662"/>
        <w:contextualSpacing w:val="0"/>
        <w:rPr>
          <w:rFonts w:ascii="Cambria" w:eastAsia="Times New Roman" w:hAnsi="Cambria" w:cs="Arial"/>
          <w:color w:val="1A1A1A"/>
        </w:rPr>
      </w:pPr>
      <w:r w:rsidRPr="00C36510">
        <w:rPr>
          <w:rFonts w:ascii="Cambria" w:eastAsia="Times New Roman" w:hAnsi="Cambria" w:cs="Arial"/>
          <w:color w:val="1A1A1A"/>
        </w:rPr>
        <w:t>Provides</w:t>
      </w:r>
      <w:r w:rsidR="00663076" w:rsidRPr="00C36510">
        <w:rPr>
          <w:rFonts w:ascii="Cambria" w:eastAsia="Times New Roman" w:hAnsi="Cambria" w:cs="Arial"/>
          <w:color w:val="1A1A1A"/>
        </w:rPr>
        <w:t xml:space="preserve"> support to students on F-1 visas</w:t>
      </w:r>
    </w:p>
    <w:p w:rsidR="00A7732D" w:rsidRPr="00C36510" w:rsidRDefault="00A7732D" w:rsidP="0066307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662"/>
        <w:contextualSpacing w:val="0"/>
        <w:rPr>
          <w:rFonts w:ascii="Cambria" w:eastAsia="Times New Roman" w:hAnsi="Cambria" w:cs="Arial"/>
          <w:color w:val="1A1A1A"/>
        </w:rPr>
      </w:pPr>
      <w:r w:rsidRPr="00C36510">
        <w:rPr>
          <w:rFonts w:ascii="Cambria" w:eastAsia="Times New Roman" w:hAnsi="Cambria" w:cs="Arial"/>
          <w:color w:val="1A1A1A"/>
        </w:rPr>
        <w:t>Educates and informs international students about CPT and OPT requirements in conjunction with the Designated School Official</w:t>
      </w:r>
    </w:p>
    <w:p w:rsidR="00A7732D" w:rsidRPr="00C36510" w:rsidRDefault="00A7732D" w:rsidP="0066307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662"/>
        <w:contextualSpacing w:val="0"/>
        <w:rPr>
          <w:rFonts w:ascii="Cambria" w:eastAsia="Times New Roman" w:hAnsi="Cambria" w:cs="Arial"/>
          <w:color w:val="1A1A1A"/>
        </w:rPr>
      </w:pPr>
      <w:r w:rsidRPr="00C36510">
        <w:rPr>
          <w:rFonts w:ascii="Cambria" w:eastAsia="Times New Roman" w:hAnsi="Cambria" w:cs="Arial"/>
          <w:color w:val="1A1A1A"/>
        </w:rPr>
        <w:t>Assists international students with resources for their tax returns</w:t>
      </w:r>
    </w:p>
    <w:p w:rsidR="00663076" w:rsidRPr="00C36510" w:rsidRDefault="00663076" w:rsidP="0066307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662"/>
        <w:contextualSpacing w:val="0"/>
        <w:rPr>
          <w:rFonts w:ascii="Cambria" w:eastAsia="Times New Roman" w:hAnsi="Cambria" w:cs="Arial"/>
        </w:rPr>
      </w:pPr>
      <w:r w:rsidRPr="00C36510">
        <w:rPr>
          <w:rFonts w:ascii="Cambria" w:eastAsia="Times New Roman" w:hAnsi="Cambria" w:cs="Arial"/>
        </w:rPr>
        <w:t>Assists students in the study abroad process</w:t>
      </w:r>
    </w:p>
    <w:p w:rsidR="00663076" w:rsidRPr="00C36510" w:rsidRDefault="00663076" w:rsidP="0066307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662"/>
        <w:contextualSpacing w:val="0"/>
        <w:rPr>
          <w:rFonts w:ascii="Cambria" w:eastAsia="Times New Roman" w:hAnsi="Cambria" w:cs="Arial"/>
          <w:color w:val="1A1A1A"/>
        </w:rPr>
      </w:pPr>
      <w:r w:rsidRPr="00C36510">
        <w:rPr>
          <w:rFonts w:ascii="Cambria" w:eastAsia="Times New Roman" w:hAnsi="Cambria" w:cs="Arial"/>
          <w:color w:val="1A1A1A"/>
        </w:rPr>
        <w:t>Promotes study abroad to the Cottey community</w:t>
      </w:r>
    </w:p>
    <w:p w:rsidR="00663076" w:rsidRPr="00C36510" w:rsidRDefault="00663076" w:rsidP="0066307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662"/>
        <w:contextualSpacing w:val="0"/>
        <w:rPr>
          <w:rFonts w:ascii="Cambria" w:eastAsia="Times New Roman" w:hAnsi="Cambria" w:cs="Arial"/>
          <w:color w:val="1A1A1A"/>
        </w:rPr>
      </w:pPr>
      <w:r w:rsidRPr="00C36510">
        <w:rPr>
          <w:rFonts w:ascii="Cambria" w:eastAsia="Times New Roman" w:hAnsi="Cambria" w:cs="Arial"/>
          <w:color w:val="1A1A1A"/>
        </w:rPr>
        <w:t>Coordinates planning of the annual Multicultural Festival</w:t>
      </w:r>
    </w:p>
    <w:p w:rsidR="00663076" w:rsidRPr="00C36510" w:rsidRDefault="00663076" w:rsidP="0066307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662"/>
        <w:contextualSpacing w:val="0"/>
        <w:rPr>
          <w:rFonts w:ascii="Cambria" w:eastAsia="Times New Roman" w:hAnsi="Cambria" w:cs="Arial"/>
          <w:color w:val="1A1A1A"/>
        </w:rPr>
      </w:pPr>
      <w:r w:rsidRPr="00C36510">
        <w:rPr>
          <w:rFonts w:ascii="Cambria" w:eastAsia="Times New Roman" w:hAnsi="Cambria" w:cs="Arial"/>
          <w:color w:val="1A1A1A"/>
        </w:rPr>
        <w:t>Assists Enrollment Management at recruiting events to inform prospective students about study abroad opportunities</w:t>
      </w:r>
    </w:p>
    <w:p w:rsidR="00A7732D" w:rsidRPr="00C36510" w:rsidRDefault="00A7732D" w:rsidP="0066307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662"/>
        <w:contextualSpacing w:val="0"/>
        <w:rPr>
          <w:rFonts w:ascii="Cambria" w:eastAsia="Times New Roman" w:hAnsi="Cambria" w:cs="Arial"/>
          <w:color w:val="1A1A1A"/>
        </w:rPr>
      </w:pPr>
      <w:r w:rsidRPr="00C36510">
        <w:rPr>
          <w:rFonts w:ascii="Cambria" w:eastAsia="Times New Roman" w:hAnsi="Cambria" w:cs="Arial"/>
          <w:color w:val="1A1A1A"/>
        </w:rPr>
        <w:t>Participates in new student orientation sessions for international students</w:t>
      </w:r>
    </w:p>
    <w:p w:rsidR="00663076" w:rsidRPr="00C36510" w:rsidRDefault="005F6427" w:rsidP="00A7732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662"/>
        <w:contextualSpacing w:val="0"/>
        <w:rPr>
          <w:rFonts w:ascii="Cambria" w:eastAsia="Times New Roman" w:hAnsi="Cambria" w:cs="Arial"/>
          <w:color w:val="1A1A1A"/>
        </w:rPr>
      </w:pPr>
      <w:r w:rsidRPr="00C36510">
        <w:rPr>
          <w:rFonts w:ascii="Cambria" w:eastAsia="Times New Roman" w:hAnsi="Cambria" w:cs="Arial"/>
          <w:color w:val="1A1A1A"/>
        </w:rPr>
        <w:t xml:space="preserve">Provide support for the recruitment and retention of </w:t>
      </w:r>
      <w:r w:rsidR="00A7732D" w:rsidRPr="00C36510">
        <w:rPr>
          <w:rFonts w:ascii="Cambria" w:eastAsia="Times New Roman" w:hAnsi="Cambria" w:cs="Arial"/>
          <w:color w:val="1A1A1A"/>
        </w:rPr>
        <w:t>international students</w:t>
      </w:r>
    </w:p>
    <w:p w:rsidR="00A7732D" w:rsidRPr="00C36510" w:rsidRDefault="00A7732D" w:rsidP="00A7732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Cambria" w:eastAsia="Times New Roman" w:hAnsi="Cambria" w:cs="Arial"/>
          <w:color w:val="1A1A1A"/>
        </w:rPr>
      </w:pPr>
      <w:r w:rsidRPr="00C36510">
        <w:rPr>
          <w:rFonts w:ascii="Cambria" w:eastAsia="Times New Roman" w:hAnsi="Cambria" w:cs="Arial"/>
          <w:color w:val="1A1A1A"/>
        </w:rPr>
        <w:t>Serves as the Campus Representative for the Gilman, Boren, Fulbright and other scholarships</w:t>
      </w:r>
    </w:p>
    <w:p w:rsidR="00A7732D" w:rsidRPr="00C36510" w:rsidRDefault="00A7732D" w:rsidP="00A7732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contextualSpacing w:val="0"/>
        <w:rPr>
          <w:rFonts w:ascii="Cambria" w:eastAsia="Times New Roman" w:hAnsi="Cambria" w:cs="Arial"/>
          <w:color w:val="1A1A1A"/>
        </w:rPr>
      </w:pPr>
      <w:r w:rsidRPr="00C36510">
        <w:rPr>
          <w:rFonts w:ascii="Cambria" w:eastAsia="Times New Roman" w:hAnsi="Cambria" w:cs="Arial"/>
          <w:color w:val="1A1A1A"/>
        </w:rPr>
        <w:t>Assists in the development of a departmental budget and maintains fiscal responsibility</w:t>
      </w:r>
    </w:p>
    <w:p w:rsidR="00663076" w:rsidRPr="00C36510" w:rsidRDefault="00663076" w:rsidP="00663076">
      <w:pPr>
        <w:shd w:val="clear" w:color="auto" w:fill="FFFFFF"/>
        <w:spacing w:before="100" w:beforeAutospacing="1" w:after="120" w:line="240" w:lineRule="auto"/>
        <w:ind w:left="-60"/>
        <w:rPr>
          <w:rFonts w:ascii="Cambria" w:eastAsia="Times New Roman" w:hAnsi="Cambria" w:cs="Arial"/>
          <w:color w:val="1A1A1A"/>
        </w:rPr>
      </w:pPr>
      <w:r w:rsidRPr="00C36510">
        <w:rPr>
          <w:rFonts w:ascii="Cambria" w:eastAsia="Times New Roman" w:hAnsi="Cambria" w:cs="Arial"/>
          <w:b/>
          <w:color w:val="1A1A1A"/>
        </w:rPr>
        <w:t>Knowledge, Skills, and Abilities:</w:t>
      </w:r>
    </w:p>
    <w:p w:rsidR="00663076" w:rsidRPr="00C36510" w:rsidRDefault="00663076" w:rsidP="0066307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662"/>
        <w:contextualSpacing w:val="0"/>
        <w:rPr>
          <w:rFonts w:ascii="Cambria" w:eastAsia="Times New Roman" w:hAnsi="Cambria" w:cs="Arial"/>
          <w:color w:val="1A1A1A"/>
        </w:rPr>
      </w:pPr>
      <w:r w:rsidRPr="00C36510">
        <w:rPr>
          <w:rFonts w:ascii="Cambria" w:eastAsia="Times New Roman" w:hAnsi="Cambria" w:cs="Arial"/>
          <w:color w:val="1A1A1A"/>
        </w:rPr>
        <w:t>Able to establish priorities, work independently, and proceed with objectives without supervision and be willing to adapt to change.</w:t>
      </w:r>
    </w:p>
    <w:p w:rsidR="00663076" w:rsidRPr="00C36510" w:rsidRDefault="00663076" w:rsidP="0066307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662"/>
        <w:contextualSpacing w:val="0"/>
        <w:rPr>
          <w:rFonts w:ascii="Cambria" w:eastAsia="Times New Roman" w:hAnsi="Cambria" w:cs="Arial"/>
          <w:color w:val="1A1A1A"/>
        </w:rPr>
      </w:pPr>
      <w:r w:rsidRPr="00C36510">
        <w:rPr>
          <w:rFonts w:ascii="Cambria" w:eastAsia="Times New Roman" w:hAnsi="Cambria" w:cs="Arial"/>
          <w:color w:val="1A1A1A"/>
        </w:rPr>
        <w:t>Strong attention to detail; must perform duties with a high level of accuracy.</w:t>
      </w:r>
    </w:p>
    <w:p w:rsidR="00663076" w:rsidRPr="00C36510" w:rsidRDefault="00663076" w:rsidP="0066307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662"/>
        <w:contextualSpacing w:val="0"/>
        <w:rPr>
          <w:rFonts w:ascii="Cambria" w:eastAsia="Times New Roman" w:hAnsi="Cambria" w:cs="Arial"/>
          <w:color w:val="1A1A1A"/>
        </w:rPr>
      </w:pPr>
      <w:r w:rsidRPr="00C36510">
        <w:rPr>
          <w:rFonts w:ascii="Cambria" w:eastAsia="Times New Roman" w:hAnsi="Cambria" w:cs="Arial"/>
          <w:color w:val="1A1A1A"/>
        </w:rPr>
        <w:t>Strong written and oral communication skills, including experience with cultural differences in communication styles</w:t>
      </w:r>
    </w:p>
    <w:p w:rsidR="00663076" w:rsidRPr="00C36510" w:rsidRDefault="00663076" w:rsidP="0066307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662"/>
        <w:contextualSpacing w:val="0"/>
        <w:rPr>
          <w:rFonts w:ascii="Cambria" w:eastAsia="Times New Roman" w:hAnsi="Cambria" w:cs="Arial"/>
          <w:color w:val="1A1A1A"/>
        </w:rPr>
      </w:pPr>
      <w:r w:rsidRPr="00C36510">
        <w:rPr>
          <w:rFonts w:ascii="Cambria" w:eastAsia="Times New Roman" w:hAnsi="Cambria" w:cs="Arial"/>
          <w:color w:val="1A1A1A"/>
        </w:rPr>
        <w:t>Skill and ability to learn, interpret, and apply organizational policies, laws, rules, and regulations.</w:t>
      </w:r>
    </w:p>
    <w:p w:rsidR="00663076" w:rsidRPr="00C36510" w:rsidRDefault="00663076" w:rsidP="0066307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662"/>
        <w:contextualSpacing w:val="0"/>
        <w:rPr>
          <w:rFonts w:ascii="Cambria" w:eastAsia="Times New Roman" w:hAnsi="Cambria" w:cs="Arial"/>
          <w:color w:val="1A1A1A"/>
        </w:rPr>
      </w:pPr>
      <w:r w:rsidRPr="00C36510">
        <w:rPr>
          <w:rFonts w:ascii="Cambria" w:eastAsia="Times New Roman" w:hAnsi="Cambria" w:cs="Arial"/>
          <w:color w:val="1A1A1A"/>
        </w:rPr>
        <w:lastRenderedPageBreak/>
        <w:t>Ability to develop rapport and establish positive relationships with a diverse audience including students, faculty and staff</w:t>
      </w:r>
    </w:p>
    <w:p w:rsidR="00663076" w:rsidRPr="00C36510" w:rsidRDefault="00663076" w:rsidP="00663076">
      <w:pPr>
        <w:shd w:val="clear" w:color="auto" w:fill="FFFFFF"/>
        <w:spacing w:before="100" w:beforeAutospacing="1" w:after="120" w:line="240" w:lineRule="auto"/>
        <w:rPr>
          <w:rFonts w:ascii="Cambria" w:eastAsia="Times New Roman" w:hAnsi="Cambria" w:cs="Arial"/>
          <w:b/>
          <w:color w:val="1A1A1A"/>
        </w:rPr>
      </w:pPr>
      <w:r w:rsidRPr="00C36510">
        <w:rPr>
          <w:rFonts w:ascii="Cambria" w:eastAsia="Times New Roman" w:hAnsi="Cambria" w:cs="Arial"/>
          <w:b/>
          <w:color w:val="1A1A1A"/>
        </w:rPr>
        <w:t>Credentials and Experience:</w:t>
      </w:r>
    </w:p>
    <w:p w:rsidR="00663076" w:rsidRPr="00C36510" w:rsidRDefault="00663076" w:rsidP="0066307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662"/>
        <w:contextualSpacing w:val="0"/>
        <w:rPr>
          <w:rFonts w:ascii="Cambria" w:eastAsia="Times New Roman" w:hAnsi="Cambria" w:cs="Arial"/>
          <w:color w:val="1A1A1A"/>
        </w:rPr>
      </w:pPr>
      <w:r w:rsidRPr="00C36510">
        <w:rPr>
          <w:rFonts w:ascii="Cambria" w:eastAsia="Times New Roman" w:hAnsi="Cambria" w:cs="Arial"/>
          <w:color w:val="1A1A1A"/>
        </w:rPr>
        <w:t xml:space="preserve">Bachelor’s degree </w:t>
      </w:r>
    </w:p>
    <w:p w:rsidR="000E3DAA" w:rsidRPr="00C36510" w:rsidRDefault="002375CB" w:rsidP="0007127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662"/>
        <w:contextualSpacing w:val="0"/>
        <w:rPr>
          <w:rFonts w:ascii="Cambria" w:eastAsia="Times New Roman" w:hAnsi="Cambria" w:cs="Arial"/>
        </w:rPr>
      </w:pPr>
      <w:r w:rsidRPr="00C36510">
        <w:rPr>
          <w:rFonts w:ascii="Cambria" w:eastAsia="Times New Roman" w:hAnsi="Cambria" w:cs="Arial"/>
        </w:rPr>
        <w:t>Experience with study abroad an</w:t>
      </w:r>
      <w:r w:rsidR="00A7732D" w:rsidRPr="00C36510">
        <w:rPr>
          <w:rFonts w:ascii="Cambria" w:eastAsia="Times New Roman" w:hAnsi="Cambria" w:cs="Arial"/>
        </w:rPr>
        <w:t xml:space="preserve">d/or </w:t>
      </w:r>
      <w:r w:rsidR="00E94FD3" w:rsidRPr="00C36510">
        <w:rPr>
          <w:rFonts w:ascii="Cambria" w:eastAsia="Times New Roman" w:hAnsi="Cambria" w:cs="Arial"/>
        </w:rPr>
        <w:t xml:space="preserve">working with </w:t>
      </w:r>
      <w:r w:rsidR="00A7732D" w:rsidRPr="00C36510">
        <w:rPr>
          <w:rFonts w:ascii="Cambria" w:eastAsia="Times New Roman" w:hAnsi="Cambria" w:cs="Arial"/>
        </w:rPr>
        <w:t>international students</w:t>
      </w:r>
      <w:r w:rsidRPr="00C36510">
        <w:rPr>
          <w:rFonts w:ascii="Cambria" w:eastAsia="Times New Roman" w:hAnsi="Cambria" w:cs="Arial"/>
        </w:rPr>
        <w:t>.</w:t>
      </w:r>
    </w:p>
    <w:sectPr w:rsidR="000E3DAA" w:rsidRPr="00C365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EC0" w:rsidRDefault="00D12EC0" w:rsidP="00C36510">
      <w:pPr>
        <w:spacing w:after="0" w:line="240" w:lineRule="auto"/>
      </w:pPr>
      <w:r>
        <w:separator/>
      </w:r>
    </w:p>
  </w:endnote>
  <w:endnote w:type="continuationSeparator" w:id="0">
    <w:p w:rsidR="00D12EC0" w:rsidRDefault="00D12EC0" w:rsidP="00C3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EC0" w:rsidRDefault="00D12EC0" w:rsidP="00C36510">
      <w:pPr>
        <w:spacing w:after="0" w:line="240" w:lineRule="auto"/>
      </w:pPr>
      <w:r>
        <w:separator/>
      </w:r>
    </w:p>
  </w:footnote>
  <w:footnote w:type="continuationSeparator" w:id="0">
    <w:p w:rsidR="00D12EC0" w:rsidRDefault="00D12EC0" w:rsidP="00C3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10" w:rsidRDefault="00C36510" w:rsidP="00C36510">
    <w:pPr>
      <w:pStyle w:val="Header"/>
      <w:jc w:val="center"/>
    </w:pPr>
    <w:r w:rsidRPr="000D5D75">
      <w:rPr>
        <w:rFonts w:ascii="Asap" w:eastAsia="Calibri" w:hAnsi="Asap" w:cs="Times New Roman"/>
        <w:noProof/>
        <w:sz w:val="24"/>
        <w:szCs w:val="24"/>
      </w:rPr>
      <w:drawing>
        <wp:inline distT="0" distB="0" distL="0" distR="0" wp14:anchorId="213B6D72" wp14:editId="7FE27BAA">
          <wp:extent cx="3599571" cy="1042416"/>
          <wp:effectExtent l="0" t="0" r="127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ttey_Horz_FullColor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571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96B"/>
    <w:multiLevelType w:val="hybridMultilevel"/>
    <w:tmpl w:val="2654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A32B5"/>
    <w:multiLevelType w:val="multilevel"/>
    <w:tmpl w:val="0EC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252BF2"/>
    <w:multiLevelType w:val="hybridMultilevel"/>
    <w:tmpl w:val="5478026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61584220"/>
    <w:multiLevelType w:val="hybridMultilevel"/>
    <w:tmpl w:val="0CCA1980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76"/>
    <w:rsid w:val="00071278"/>
    <w:rsid w:val="000D64AB"/>
    <w:rsid w:val="000E3DAA"/>
    <w:rsid w:val="002375CB"/>
    <w:rsid w:val="00397AB8"/>
    <w:rsid w:val="00596A58"/>
    <w:rsid w:val="005F6427"/>
    <w:rsid w:val="00663076"/>
    <w:rsid w:val="00A7732D"/>
    <w:rsid w:val="00A9575D"/>
    <w:rsid w:val="00B6028D"/>
    <w:rsid w:val="00C36510"/>
    <w:rsid w:val="00CB0BA8"/>
    <w:rsid w:val="00D12EC0"/>
    <w:rsid w:val="00E94FD3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83105-10C6-4DE9-BB7A-90A9FFFE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76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10"/>
  </w:style>
  <w:style w:type="paragraph" w:styleId="Footer">
    <w:name w:val="footer"/>
    <w:basedOn w:val="Normal"/>
    <w:link w:val="FooterChar"/>
    <w:uiPriority w:val="99"/>
    <w:unhideWhenUsed/>
    <w:rsid w:val="00C3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Cottey College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English, Heather</dc:creator>
  <cp:lastModifiedBy>Stoller, McGee</cp:lastModifiedBy>
  <cp:revision>2</cp:revision>
  <dcterms:created xsi:type="dcterms:W3CDTF">2022-07-21T14:17:00Z</dcterms:created>
  <dcterms:modified xsi:type="dcterms:W3CDTF">2022-07-21T14:17:00Z</dcterms:modified>
</cp:coreProperties>
</file>